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F1" w:rsidRDefault="001E1AF1" w:rsidP="001E1AF1">
      <w:pPr>
        <w:pStyle w:val="Textoindependiente"/>
        <w:rPr>
          <w:rFonts w:ascii="Verdana" w:hAnsi="Verdana"/>
          <w:b/>
          <w:color w:val="000000"/>
          <w:sz w:val="20"/>
          <w:szCs w:val="20"/>
        </w:rPr>
      </w:pPr>
    </w:p>
    <w:p w:rsidR="001E1AF1" w:rsidRDefault="00EB290A" w:rsidP="001E1AF1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 xml:space="preserve">6. </w:t>
      </w:r>
      <w:r w:rsidR="001E1AF1">
        <w:rPr>
          <w:rFonts w:ascii="Verdana" w:eastAsia="Calibri" w:hAnsi="Verdana"/>
          <w:b/>
          <w:lang w:eastAsia="en-US"/>
        </w:rPr>
        <w:t xml:space="preserve">ANEXO DE INVERSIONES </w:t>
      </w:r>
    </w:p>
    <w:p w:rsidR="001E1AF1" w:rsidRDefault="001E1AF1" w:rsidP="001E1AF1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b/>
          <w:lang w:eastAsia="en-US"/>
        </w:rPr>
      </w:pPr>
    </w:p>
    <w:p w:rsidR="001E1AF1" w:rsidRDefault="001E1AF1" w:rsidP="001E1AF1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PRESUPUESTO 202</w:t>
      </w:r>
      <w:r w:rsidR="002F1EA2">
        <w:rPr>
          <w:rFonts w:ascii="Verdana" w:eastAsia="Calibri" w:hAnsi="Verdana"/>
          <w:b/>
          <w:lang w:eastAsia="en-US"/>
        </w:rPr>
        <w:t>4</w:t>
      </w:r>
    </w:p>
    <w:p w:rsidR="001E1AF1" w:rsidRDefault="001E1AF1" w:rsidP="00320ABB">
      <w:pPr>
        <w:tabs>
          <w:tab w:val="center" w:pos="4252"/>
          <w:tab w:val="right" w:pos="8504"/>
        </w:tabs>
        <w:rPr>
          <w:rFonts w:ascii="Verdana" w:eastAsia="Calibri" w:hAnsi="Verdana"/>
          <w:b/>
          <w:lang w:eastAsia="en-US"/>
        </w:rPr>
      </w:pPr>
    </w:p>
    <w:tbl>
      <w:tblPr>
        <w:tblStyle w:val="Tablaconcuadrcula"/>
        <w:tblpPr w:leftFromText="141" w:rightFromText="141" w:vertAnchor="text" w:horzAnchor="margin" w:tblpXSpec="center" w:tblpY="171"/>
        <w:tblW w:w="15021" w:type="dxa"/>
        <w:tblLook w:val="04A0" w:firstRow="1" w:lastRow="0" w:firstColumn="1" w:lastColumn="0" w:noHBand="0" w:noVBand="1"/>
      </w:tblPr>
      <w:tblGrid>
        <w:gridCol w:w="2413"/>
        <w:gridCol w:w="6654"/>
        <w:gridCol w:w="4195"/>
        <w:gridCol w:w="1759"/>
      </w:tblGrid>
      <w:tr w:rsidR="00320ABB" w:rsidTr="002F1EA2">
        <w:trPr>
          <w:trHeight w:val="2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APLIC PRESUPUESTARIA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DESCRIPCION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FINANCIACION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IMPORTE </w:t>
            </w:r>
          </w:p>
        </w:tc>
      </w:tr>
      <w:tr w:rsidR="00320ABB" w:rsidTr="002F1EA2">
        <w:trPr>
          <w:trHeight w:val="2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202</w:t>
            </w:r>
            <w:r w:rsidR="002F1EA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16400 62200 01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SITIOS DEL CEMENTERIO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FONDOS PROPIOS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ABB" w:rsidRDefault="0090089B" w:rsidP="00B8469E">
            <w:pPr>
              <w:tabs>
                <w:tab w:val="center" w:pos="4252"/>
                <w:tab w:val="right" w:pos="8504"/>
              </w:tabs>
              <w:jc w:val="right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20</w:t>
            </w:r>
            <w:r w:rsidR="002F1EA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.000</w:t>
            </w:r>
            <w:r w:rsidR="00320AB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320ABB" w:rsidTr="002F1EA2">
        <w:trPr>
          <w:trHeight w:val="2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202</w:t>
            </w:r>
            <w:r w:rsidR="002F1EA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43208 60900 07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PSTD EJE 2 APORT MPAL ELIMINACION ANTENAS TELEVISION BARRIO ALBAICIN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FONDOS PROPIOS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ABB" w:rsidRDefault="00320ABB" w:rsidP="00B8469E">
            <w:pPr>
              <w:tabs>
                <w:tab w:val="center" w:pos="4252"/>
                <w:tab w:val="right" w:pos="8504"/>
              </w:tabs>
              <w:jc w:val="right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50.000,00</w:t>
            </w:r>
          </w:p>
        </w:tc>
      </w:tr>
      <w:tr w:rsidR="00FC2DF0" w:rsidTr="002F1EA2">
        <w:trPr>
          <w:trHeight w:val="2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F0" w:rsidRDefault="00FC2DF0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2024 92000 63600 01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F0" w:rsidRDefault="00FC2DF0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OTRAS INVERSIONES NUEVAS DE LOS SERVICIOS. EQUIPOS INFORMATICOS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F0" w:rsidRDefault="00FC2DF0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FONDOS PROPIOS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F0" w:rsidRDefault="0090089B" w:rsidP="00B8469E">
            <w:pPr>
              <w:tabs>
                <w:tab w:val="center" w:pos="4252"/>
                <w:tab w:val="right" w:pos="8504"/>
              </w:tabs>
              <w:jc w:val="right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8</w:t>
            </w:r>
            <w:r w:rsidR="00FC2DF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.000,00</w:t>
            </w:r>
          </w:p>
        </w:tc>
      </w:tr>
      <w:tr w:rsidR="0090089B" w:rsidTr="002F1EA2">
        <w:trPr>
          <w:trHeight w:val="2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89B" w:rsidRDefault="0090089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2024 92000 64000 01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89B" w:rsidRDefault="0090089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INVERSIONES DE CARÁCTER INMATERIAL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89B" w:rsidRDefault="0090089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FONDOS PROPIOS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89B" w:rsidRDefault="0090089B" w:rsidP="00B8469E">
            <w:pPr>
              <w:tabs>
                <w:tab w:val="center" w:pos="4252"/>
                <w:tab w:val="right" w:pos="8504"/>
              </w:tabs>
              <w:jc w:val="right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1.276,15</w:t>
            </w:r>
          </w:p>
        </w:tc>
      </w:tr>
      <w:tr w:rsidR="00FC2DF0" w:rsidTr="002F1EA2">
        <w:trPr>
          <w:trHeight w:val="2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F0" w:rsidRDefault="00FC2DF0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2024 </w:t>
            </w:r>
            <w:r w:rsidR="0090089B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23160 61900 01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F0" w:rsidRDefault="0090089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OTRAS INVERSIONES DE REPOSICIÓN EN INFRAESTRUCTURAS Y BIENES DESTINADOS AL USO GENERAL. CLIMATIZACIÓN.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F0" w:rsidRDefault="00FC2DF0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FONDOS PROPIOS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F0" w:rsidRDefault="0090089B" w:rsidP="00B8469E">
            <w:pPr>
              <w:tabs>
                <w:tab w:val="center" w:pos="4252"/>
                <w:tab w:val="right" w:pos="8504"/>
              </w:tabs>
              <w:jc w:val="right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1.800,00</w:t>
            </w:r>
          </w:p>
        </w:tc>
      </w:tr>
      <w:tr w:rsidR="009D3AFE" w:rsidTr="002F1EA2">
        <w:trPr>
          <w:trHeight w:val="2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E" w:rsidRDefault="009D3AFE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2024 16500 63900 0</w:t>
            </w:r>
            <w:r w:rsidR="007268E1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E" w:rsidRDefault="009D3AFE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OBRAS INVERSIONES DE REPOSICION ASOCIADA AL FUNCIONAMIENTO OPERATIVO DE LOS SERVICIOS. ALUMBRADO CAMINO DEL CRISTO DE VILLAJOS.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E" w:rsidRDefault="009D3AFE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FONDOS PROPIOS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E" w:rsidRDefault="009D3AFE" w:rsidP="00B8469E">
            <w:pPr>
              <w:tabs>
                <w:tab w:val="center" w:pos="4252"/>
                <w:tab w:val="right" w:pos="8504"/>
              </w:tabs>
              <w:jc w:val="right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15.651,00</w:t>
            </w:r>
          </w:p>
        </w:tc>
      </w:tr>
      <w:tr w:rsidR="0090089B" w:rsidTr="002F1EA2">
        <w:trPr>
          <w:trHeight w:val="2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89B" w:rsidRDefault="0090089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2024 33310 61900 01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89B" w:rsidRDefault="0090089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OTRAS INVERSIONES DE REPOSICIÓN EN INFRAESTRUCTURAS Y BIENES DESTINADOS AL USO GENERAL. MEJORA TEATRO.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89B" w:rsidRDefault="0090089B" w:rsidP="00B8469E">
            <w:pPr>
              <w:tabs>
                <w:tab w:val="center" w:pos="4252"/>
                <w:tab w:val="right" w:pos="8504"/>
              </w:tabs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FONDOS PROPIOS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89B" w:rsidRDefault="0090089B" w:rsidP="00B8469E">
            <w:pPr>
              <w:tabs>
                <w:tab w:val="center" w:pos="4252"/>
                <w:tab w:val="right" w:pos="8504"/>
              </w:tabs>
              <w:jc w:val="right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9.000,00</w:t>
            </w:r>
          </w:p>
        </w:tc>
      </w:tr>
      <w:tr w:rsidR="00320ABB" w:rsidTr="002F1EA2">
        <w:trPr>
          <w:trHeight w:val="58"/>
        </w:trPr>
        <w:tc>
          <w:tcPr>
            <w:tcW w:w="1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ABB" w:rsidRPr="00320ABB" w:rsidRDefault="00320ABB" w:rsidP="00B8469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20ABB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ABB" w:rsidRDefault="00D2505E" w:rsidP="00B8469E">
            <w:pPr>
              <w:tabs>
                <w:tab w:val="center" w:pos="4252"/>
                <w:tab w:val="right" w:pos="8504"/>
              </w:tabs>
              <w:jc w:val="right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1</w:t>
            </w:r>
            <w:r w:rsidR="0090089B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05.727,15</w:t>
            </w:r>
            <w:bookmarkStart w:id="0" w:name="_GoBack"/>
            <w:bookmarkEnd w:id="0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€</w:t>
            </w:r>
          </w:p>
        </w:tc>
      </w:tr>
    </w:tbl>
    <w:p w:rsidR="001E1AF1" w:rsidRDefault="001E1AF1" w:rsidP="001E1AF1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b/>
          <w:lang w:eastAsia="en-US"/>
        </w:rPr>
      </w:pPr>
    </w:p>
    <w:p w:rsidR="001E1AF1" w:rsidRDefault="001E1AF1" w:rsidP="001E1AF1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b/>
          <w:lang w:eastAsia="en-US"/>
        </w:rPr>
      </w:pPr>
    </w:p>
    <w:p w:rsidR="00320ABB" w:rsidRDefault="00320ABB" w:rsidP="00320ABB">
      <w:pPr>
        <w:tabs>
          <w:tab w:val="center" w:pos="4252"/>
          <w:tab w:val="right" w:pos="8504"/>
        </w:tabs>
        <w:rPr>
          <w:rFonts w:ascii="Verdana" w:eastAsia="Calibri" w:hAnsi="Verdana"/>
          <w:b/>
          <w:lang w:eastAsia="en-US"/>
        </w:rPr>
      </w:pPr>
    </w:p>
    <w:p w:rsidR="00320ABB" w:rsidRDefault="00320ABB" w:rsidP="00320ABB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En Campo de Criptana, en la fecha que figura al margen</w:t>
      </w:r>
    </w:p>
    <w:p w:rsidR="00320ABB" w:rsidRDefault="00320ABB" w:rsidP="00320ABB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320ABB" w:rsidRDefault="00320ABB" w:rsidP="00320ABB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EL ALCALDE</w:t>
      </w:r>
    </w:p>
    <w:p w:rsidR="00320ABB" w:rsidRDefault="00320ABB" w:rsidP="00320ABB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320ABB" w:rsidRDefault="00320ABB" w:rsidP="00320ABB">
      <w:pPr>
        <w:tabs>
          <w:tab w:val="center" w:pos="4252"/>
          <w:tab w:val="right" w:pos="8504"/>
        </w:tabs>
        <w:jc w:val="center"/>
        <w:rPr>
          <w:rFonts w:ascii="Verdana" w:eastAsia="Calibri" w:hAnsi="Verdana"/>
          <w:b/>
          <w:lang w:eastAsia="en-US"/>
        </w:rPr>
      </w:pPr>
    </w:p>
    <w:p w:rsidR="00C00801" w:rsidRPr="006D6E93" w:rsidRDefault="007B7669" w:rsidP="00320ABB">
      <w:pPr>
        <w:pStyle w:val="Textoindependiente"/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p w:rsidR="00442E65" w:rsidRDefault="007B7669" w:rsidP="00794775">
      <w:pPr>
        <w:pStyle w:val="Textoindependiente"/>
        <w:rPr>
          <w:rFonts w:ascii="Verdana" w:hAnsi="Verdana"/>
          <w:b/>
          <w:color w:val="000000"/>
          <w:sz w:val="20"/>
          <w:szCs w:val="20"/>
        </w:rPr>
      </w:pPr>
    </w:p>
    <w:p w:rsidR="00442E65" w:rsidRDefault="007B7669" w:rsidP="00794775">
      <w:pPr>
        <w:pStyle w:val="Textoindependiente"/>
        <w:rPr>
          <w:rFonts w:ascii="Verdana" w:hAnsi="Verdana"/>
          <w:b/>
          <w:color w:val="000000"/>
          <w:sz w:val="20"/>
          <w:szCs w:val="20"/>
        </w:rPr>
      </w:pPr>
    </w:p>
    <w:p w:rsidR="00442E65" w:rsidRDefault="007B7669" w:rsidP="00794775">
      <w:pPr>
        <w:pStyle w:val="Textoindependiente"/>
        <w:rPr>
          <w:rFonts w:ascii="Verdana" w:hAnsi="Verdana"/>
          <w:b/>
          <w:color w:val="000000"/>
          <w:sz w:val="20"/>
          <w:szCs w:val="20"/>
        </w:rPr>
      </w:pPr>
    </w:p>
    <w:p w:rsidR="00442E65" w:rsidRDefault="007B7669" w:rsidP="00794775">
      <w:pPr>
        <w:pStyle w:val="Textoindependiente"/>
        <w:rPr>
          <w:rFonts w:ascii="Verdana" w:hAnsi="Verdana"/>
          <w:b/>
          <w:color w:val="000000"/>
          <w:sz w:val="20"/>
          <w:szCs w:val="20"/>
        </w:rPr>
      </w:pPr>
    </w:p>
    <w:p w:rsidR="00442E65" w:rsidRDefault="007B7669" w:rsidP="00794775">
      <w:pPr>
        <w:pStyle w:val="Textoindependiente"/>
        <w:rPr>
          <w:rFonts w:ascii="Verdana" w:hAnsi="Verdana"/>
          <w:b/>
          <w:color w:val="000000"/>
          <w:sz w:val="20"/>
          <w:szCs w:val="20"/>
        </w:rPr>
      </w:pPr>
    </w:p>
    <w:p w:rsidR="00C00801" w:rsidRDefault="007B7669" w:rsidP="0002335C">
      <w:pPr>
        <w:pStyle w:val="Sangradetextonormal"/>
        <w:spacing w:after="0"/>
        <w:rPr>
          <w:rFonts w:ascii="Verdana" w:hAnsi="Verdana" w:cs="Arial"/>
          <w:b/>
          <w:sz w:val="20"/>
        </w:rPr>
      </w:pPr>
    </w:p>
    <w:sectPr w:rsidR="00C00801" w:rsidSect="001E1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4" w:right="2127" w:bottom="851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69" w:rsidRDefault="007B7669">
      <w:r>
        <w:separator/>
      </w:r>
    </w:p>
  </w:endnote>
  <w:endnote w:type="continuationSeparator" w:id="0">
    <w:p w:rsidR="007B7669" w:rsidRDefault="007B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E65" w:rsidRDefault="001E1AF1" w:rsidP="00442E65">
    <w:pPr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-600710</wp:posOffset>
          </wp:positionV>
          <wp:extent cx="1143000" cy="1143000"/>
          <wp:effectExtent l="0" t="0" r="0" b="0"/>
          <wp:wrapNone/>
          <wp:docPr id="5" name="Imagen 5" descr="Logo Tierra de Gig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ierra de Gig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>Plaza Mayor, 1 – 13610 Campo de Criptana, Ciudad Real</w:t>
    </w:r>
  </w:p>
  <w:p w:rsidR="00442E65" w:rsidRPr="001E1AF1" w:rsidRDefault="001E1AF1" w:rsidP="00442E65">
    <w:pPr>
      <w:rPr>
        <w:rFonts w:ascii="Verdana" w:hAnsi="Verdana"/>
        <w:sz w:val="16"/>
      </w:rPr>
    </w:pPr>
    <w:r w:rsidRPr="001E1AF1">
      <w:rPr>
        <w:rFonts w:ascii="Verdana" w:hAnsi="Verdana"/>
        <w:sz w:val="16"/>
      </w:rPr>
      <w:t>Telfs.: 926564277 – 562057 – 561242</w:t>
    </w:r>
  </w:p>
  <w:p w:rsidR="00442E65" w:rsidRPr="001E1AF1" w:rsidRDefault="001E1AF1" w:rsidP="00442E65">
    <w:pPr>
      <w:rPr>
        <w:rFonts w:ascii="Verdana" w:hAnsi="Verdana"/>
        <w:sz w:val="16"/>
      </w:rPr>
    </w:pPr>
    <w:r w:rsidRPr="001E1AF1">
      <w:rPr>
        <w:rFonts w:ascii="Verdana" w:hAnsi="Verdana"/>
        <w:sz w:val="16"/>
      </w:rPr>
      <w:t xml:space="preserve">e-mail: </w:t>
    </w:r>
    <w:hyperlink r:id="rId2" w:history="1">
      <w:r w:rsidRPr="001E1AF1">
        <w:rPr>
          <w:rStyle w:val="Hipervnculo"/>
          <w:rFonts w:ascii="Verdana" w:hAnsi="Verdana"/>
          <w:sz w:val="16"/>
        </w:rPr>
        <w:t>ayuntamiento@campodecriptana.es</w:t>
      </w:r>
    </w:hyperlink>
  </w:p>
  <w:p w:rsidR="00442E65" w:rsidRDefault="001E1AF1" w:rsidP="00442E65">
    <w:pPr>
      <w:rPr>
        <w:rFonts w:ascii="Verdana" w:hAnsi="Verdana"/>
        <w:sz w:val="16"/>
      </w:rPr>
    </w:pPr>
    <w:r>
      <w:rPr>
        <w:rFonts w:ascii="Verdana" w:hAnsi="Verdana"/>
        <w:sz w:val="16"/>
      </w:rPr>
      <w:t>C.I.F.: P-1302800-F / Nº de Registro de Entidades Locales 01130283</w:t>
    </w:r>
  </w:p>
  <w:p w:rsidR="00AF7A81" w:rsidRDefault="007B7669" w:rsidP="00442E65">
    <w:pPr>
      <w:rPr>
        <w:rFonts w:ascii="Verdana" w:hAnsi="Verdana"/>
        <w:sz w:val="16"/>
      </w:rPr>
    </w:pPr>
  </w:p>
  <w:p w:rsidR="00AF7A81" w:rsidRDefault="007B7669" w:rsidP="00442E65">
    <w:pPr>
      <w:rPr>
        <w:rFonts w:ascii="Verdana" w:hAnsi="Verdana"/>
        <w:sz w:val="16"/>
      </w:rPr>
    </w:pPr>
  </w:p>
  <w:p w:rsidR="00AF7A81" w:rsidRDefault="007B7669" w:rsidP="00442E65">
    <w:pPr>
      <w:rPr>
        <w:rFonts w:ascii="Verdana" w:hAnsi="Verdana"/>
        <w:sz w:val="16"/>
      </w:rPr>
    </w:pPr>
  </w:p>
  <w:p w:rsidR="00AF7A81" w:rsidRDefault="007B7669" w:rsidP="00442E65">
    <w:pPr>
      <w:rPr>
        <w:rFonts w:ascii="Verdana" w:hAnsi="Verdana"/>
        <w:sz w:val="16"/>
      </w:rPr>
    </w:pPr>
  </w:p>
  <w:p w:rsidR="00AF7A81" w:rsidRDefault="007B7669" w:rsidP="00442E65">
    <w:pPr>
      <w:rPr>
        <w:rFonts w:ascii="Verdana" w:hAnsi="Verdana"/>
        <w:sz w:val="16"/>
      </w:rPr>
    </w:pPr>
  </w:p>
  <w:p w:rsidR="00331519" w:rsidRDefault="007B76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21" w:rsidRDefault="001E1AF1" w:rsidP="00324521">
    <w:pPr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-600710</wp:posOffset>
          </wp:positionV>
          <wp:extent cx="1143000" cy="1143000"/>
          <wp:effectExtent l="0" t="0" r="0" b="0"/>
          <wp:wrapNone/>
          <wp:docPr id="2" name="Imagen 2" descr="Logo Tierra de Gig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ierra de Gig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>Plaza Mayor, 1 – 13610 Campo de Criptana, Ciudad Real</w:t>
    </w:r>
  </w:p>
  <w:p w:rsidR="00324521" w:rsidRPr="001E1AF1" w:rsidRDefault="001E1AF1" w:rsidP="00324521">
    <w:pPr>
      <w:rPr>
        <w:rFonts w:ascii="Verdana" w:hAnsi="Verdana"/>
        <w:sz w:val="16"/>
      </w:rPr>
    </w:pPr>
    <w:r w:rsidRPr="001E1AF1">
      <w:rPr>
        <w:rFonts w:ascii="Verdana" w:hAnsi="Verdana"/>
        <w:sz w:val="16"/>
      </w:rPr>
      <w:t>Telfs.: 926564277 – 562057 – 561242</w:t>
    </w:r>
  </w:p>
  <w:p w:rsidR="00324521" w:rsidRPr="001E1AF1" w:rsidRDefault="001E1AF1" w:rsidP="00324521">
    <w:pPr>
      <w:rPr>
        <w:rFonts w:ascii="Verdana" w:hAnsi="Verdana"/>
        <w:sz w:val="16"/>
      </w:rPr>
    </w:pPr>
    <w:r w:rsidRPr="001E1AF1">
      <w:rPr>
        <w:rFonts w:ascii="Verdana" w:hAnsi="Verdana"/>
        <w:sz w:val="16"/>
      </w:rPr>
      <w:t xml:space="preserve">e-mail: </w:t>
    </w:r>
    <w:hyperlink r:id="rId2" w:history="1">
      <w:r w:rsidRPr="001E1AF1">
        <w:rPr>
          <w:rStyle w:val="Hipervnculo"/>
          <w:rFonts w:ascii="Verdana" w:hAnsi="Verdana"/>
          <w:sz w:val="16"/>
        </w:rPr>
        <w:t>ayuntamiento@campodecriptana.es</w:t>
      </w:r>
    </w:hyperlink>
  </w:p>
  <w:p w:rsidR="00324521" w:rsidRDefault="001E1AF1" w:rsidP="00324521">
    <w:pPr>
      <w:rPr>
        <w:rFonts w:ascii="Verdana" w:hAnsi="Verdana"/>
        <w:sz w:val="16"/>
      </w:rPr>
    </w:pPr>
    <w:r>
      <w:rPr>
        <w:rFonts w:ascii="Verdana" w:hAnsi="Verdana"/>
        <w:sz w:val="16"/>
      </w:rPr>
      <w:t>C.I.F.: P-1302800-F / Nº de Registro de Entidades Locales 01130283</w:t>
    </w:r>
  </w:p>
  <w:p w:rsidR="00D74B9D" w:rsidRDefault="007B7669" w:rsidP="00324521">
    <w:pPr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19" w:rsidRDefault="007B76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69" w:rsidRDefault="007B7669">
      <w:r>
        <w:separator/>
      </w:r>
    </w:p>
  </w:footnote>
  <w:footnote w:type="continuationSeparator" w:id="0">
    <w:p w:rsidR="007B7669" w:rsidRDefault="007B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E65" w:rsidRDefault="001E1AF1" w:rsidP="00442E65">
    <w:pPr>
      <w:ind w:left="142"/>
      <w:rPr>
        <w:rFonts w:ascii="Verdana" w:hAnsi="Verdana"/>
        <w:sz w:val="16"/>
      </w:rPr>
    </w:pPr>
    <w:r>
      <w:rPr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-25400</wp:posOffset>
          </wp:positionV>
          <wp:extent cx="704215" cy="704215"/>
          <wp:effectExtent l="0" t="0" r="635" b="635"/>
          <wp:wrapNone/>
          <wp:docPr id="3" name="Imagen 3" descr="Escudo Campo de Criptana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ampo de Criptana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E    </w:t>
    </w:r>
  </w:p>
  <w:p w:rsidR="00442E65" w:rsidRPr="001C3B04" w:rsidRDefault="001E1AF1" w:rsidP="00442E65">
    <w:pPr>
      <w:ind w:left="142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</w:t>
    </w:r>
    <w:r w:rsidRPr="00C8400B">
      <w:rPr>
        <w:rFonts w:ascii="Verdana" w:hAnsi="Verdana"/>
        <w:sz w:val="18"/>
      </w:rPr>
      <w:t>Excmo. Ayuntamiento de</w:t>
    </w:r>
  </w:p>
  <w:p w:rsidR="00442E65" w:rsidRPr="001C3B04" w:rsidRDefault="001E1AF1" w:rsidP="00442E65">
    <w:pPr>
      <w:pStyle w:val="Encabezado"/>
      <w:ind w:left="-142"/>
      <w:rPr>
        <w:sz w:val="22"/>
      </w:rPr>
    </w:pPr>
    <w:r>
      <w:rPr>
        <w:rFonts w:ascii="Verdana" w:hAnsi="Verdana"/>
        <w:sz w:val="16"/>
      </w:rPr>
      <w:t xml:space="preserve">                   </w:t>
    </w:r>
    <w:r w:rsidRPr="00C8400B">
      <w:rPr>
        <w:rFonts w:ascii="Verdana" w:hAnsi="Verdana"/>
        <w:b/>
        <w:bCs/>
        <w:sz w:val="20"/>
      </w:rPr>
      <w:t>Campo de Criptana</w:t>
    </w:r>
  </w:p>
  <w:p w:rsidR="00331519" w:rsidRDefault="007B76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21" w:rsidRDefault="001E1AF1" w:rsidP="00324521">
    <w:pPr>
      <w:ind w:left="142"/>
      <w:rPr>
        <w:rFonts w:ascii="Verdana" w:hAnsi="Verdana"/>
        <w:sz w:val="16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-25400</wp:posOffset>
          </wp:positionV>
          <wp:extent cx="704215" cy="704215"/>
          <wp:effectExtent l="0" t="0" r="635" b="635"/>
          <wp:wrapNone/>
          <wp:docPr id="1" name="Imagen 1" descr="Escudo Campo de Criptana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ampo de Criptana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E    </w:t>
    </w:r>
  </w:p>
  <w:p w:rsidR="00324521" w:rsidRPr="001C3B04" w:rsidRDefault="001E1AF1" w:rsidP="00324521">
    <w:pPr>
      <w:ind w:left="142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</w:t>
    </w:r>
    <w:r w:rsidRPr="00C8400B">
      <w:rPr>
        <w:rFonts w:ascii="Verdana" w:hAnsi="Verdana"/>
        <w:sz w:val="18"/>
      </w:rPr>
      <w:t>Excmo. Ayuntamiento de</w:t>
    </w:r>
  </w:p>
  <w:p w:rsidR="00324521" w:rsidRPr="001C3B04" w:rsidRDefault="001E1AF1" w:rsidP="00324521">
    <w:pPr>
      <w:pStyle w:val="Encabezado"/>
      <w:ind w:left="-142"/>
      <w:rPr>
        <w:sz w:val="22"/>
      </w:rPr>
    </w:pPr>
    <w:r>
      <w:rPr>
        <w:rFonts w:ascii="Verdana" w:hAnsi="Verdana"/>
        <w:sz w:val="16"/>
      </w:rPr>
      <w:t xml:space="preserve">                   </w:t>
    </w:r>
    <w:r w:rsidRPr="00C8400B">
      <w:rPr>
        <w:rFonts w:ascii="Verdana" w:hAnsi="Verdana"/>
        <w:b/>
        <w:bCs/>
        <w:sz w:val="20"/>
      </w:rPr>
      <w:t>Campo de Criptana</w:t>
    </w:r>
  </w:p>
  <w:p w:rsidR="00324521" w:rsidRPr="001C3B04" w:rsidRDefault="007B7669" w:rsidP="00324521">
    <w:pPr>
      <w:pStyle w:val="Encabezado"/>
      <w:rPr>
        <w:sz w:val="22"/>
      </w:rPr>
    </w:pPr>
  </w:p>
  <w:p w:rsidR="00324521" w:rsidRDefault="007B7669" w:rsidP="00324521"/>
  <w:p w:rsidR="00324521" w:rsidRDefault="007B76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19" w:rsidRDefault="007B76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1714"/>
    <w:multiLevelType w:val="hybridMultilevel"/>
    <w:tmpl w:val="1C0C5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3483"/>
    <w:multiLevelType w:val="hybridMultilevel"/>
    <w:tmpl w:val="96CA5DAE"/>
    <w:lvl w:ilvl="0" w:tplc="5EE850D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62E090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11A29D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E85A651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49EE4F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5DDC2F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8160A6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8F8EFB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A7B695B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F1"/>
    <w:rsid w:val="001372A4"/>
    <w:rsid w:val="001950BE"/>
    <w:rsid w:val="001E1AF1"/>
    <w:rsid w:val="002107BD"/>
    <w:rsid w:val="002F1EA2"/>
    <w:rsid w:val="00320ABB"/>
    <w:rsid w:val="0060728B"/>
    <w:rsid w:val="00633036"/>
    <w:rsid w:val="00672F95"/>
    <w:rsid w:val="006B4228"/>
    <w:rsid w:val="006C7FFC"/>
    <w:rsid w:val="006D5CDF"/>
    <w:rsid w:val="007268E1"/>
    <w:rsid w:val="00795CE5"/>
    <w:rsid w:val="007B657F"/>
    <w:rsid w:val="007B7669"/>
    <w:rsid w:val="008208A2"/>
    <w:rsid w:val="0086317D"/>
    <w:rsid w:val="0090089B"/>
    <w:rsid w:val="009765BC"/>
    <w:rsid w:val="009D3AFE"/>
    <w:rsid w:val="00D2505E"/>
    <w:rsid w:val="00DB15DB"/>
    <w:rsid w:val="00E511B3"/>
    <w:rsid w:val="00EB290A"/>
    <w:rsid w:val="00F7292A"/>
    <w:rsid w:val="00FB7778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00DD6"/>
  <w15:docId w15:val="{312713C5-9D04-4A98-95F9-FF3A70CD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A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9431DF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sid w:val="00AB1038"/>
    <w:rPr>
      <w:sz w:val="24"/>
      <w:szCs w:val="24"/>
    </w:rPr>
  </w:style>
  <w:style w:type="table" w:styleId="Tablaconcuadrcula">
    <w:name w:val="Table Grid"/>
    <w:basedOn w:val="Tablanormal"/>
    <w:uiPriority w:val="59"/>
    <w:rsid w:val="00EC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357DE"/>
    <w:rPr>
      <w:rFonts w:cs="Times New Roman"/>
      <w:color w:val="4C6F99"/>
      <w:u w:val="none"/>
      <w:effect w:val="none"/>
    </w:rPr>
  </w:style>
  <w:style w:type="character" w:styleId="Textoennegrita">
    <w:name w:val="Strong"/>
    <w:uiPriority w:val="22"/>
    <w:qFormat/>
    <w:rsid w:val="00E357D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357D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Default">
    <w:name w:val="Default"/>
    <w:rsid w:val="00E357DE"/>
    <w:pPr>
      <w:autoSpaceDE w:val="0"/>
      <w:autoSpaceDN w:val="0"/>
      <w:adjustRightInd w:val="0"/>
      <w:jc w:val="both"/>
    </w:pPr>
    <w:rPr>
      <w:rFonts w:ascii="Georgia" w:hAnsi="Georgia" w:cs="Tahoma"/>
      <w:color w:val="0000FF"/>
      <w:sz w:val="27"/>
      <w:szCs w:val="27"/>
    </w:rPr>
  </w:style>
  <w:style w:type="paragraph" w:styleId="Sangradetextonormal">
    <w:name w:val="Body Text Indent"/>
    <w:basedOn w:val="Normal"/>
    <w:link w:val="SangradetextonormalCar"/>
    <w:uiPriority w:val="99"/>
    <w:rsid w:val="003A227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AB1038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3A227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B1038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B83CC7"/>
  </w:style>
  <w:style w:type="paragraph" w:styleId="Encabezado">
    <w:name w:val="header"/>
    <w:basedOn w:val="Normal"/>
    <w:link w:val="EncabezadoCar"/>
    <w:rsid w:val="003245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4521"/>
    <w:rPr>
      <w:sz w:val="24"/>
      <w:szCs w:val="24"/>
    </w:rPr>
  </w:style>
  <w:style w:type="paragraph" w:styleId="Piedepgina">
    <w:name w:val="footer"/>
    <w:basedOn w:val="Normal"/>
    <w:link w:val="PiedepginaCar"/>
    <w:rsid w:val="003245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452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2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untamiento@campodecriptana.es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yuntamiento@campodecriptana.e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F461-F4C5-4C25-B634-7BBC1F4D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LA ALCALDÍA Nº   /2012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LA ALCALDÍA Nº   /2012</dc:title>
  <dc:creator>Miguel</dc:creator>
  <cp:lastModifiedBy>Claudia Chazarra Fernández</cp:lastModifiedBy>
  <cp:revision>11</cp:revision>
  <cp:lastPrinted>2012-10-03T10:37:00Z</cp:lastPrinted>
  <dcterms:created xsi:type="dcterms:W3CDTF">2023-11-27T14:06:00Z</dcterms:created>
  <dcterms:modified xsi:type="dcterms:W3CDTF">2024-01-24T14:00:00Z</dcterms:modified>
</cp:coreProperties>
</file>